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4E0C" w14:textId="77777777" w:rsidR="0029648E" w:rsidRPr="000304E0" w:rsidRDefault="0029648E" w:rsidP="0029648E">
      <w:pPr>
        <w:jc w:val="center"/>
        <w:outlineLvl w:val="0"/>
        <w:rPr>
          <w:rFonts w:ascii="Bookman Old Style" w:hAnsi="Bookman Old Style" w:cs="FrankRuehl"/>
          <w:b/>
          <w:sz w:val="40"/>
          <w:szCs w:val="40"/>
        </w:rPr>
      </w:pPr>
      <w:bookmarkStart w:id="0" w:name="_GoBack"/>
      <w:bookmarkEnd w:id="0"/>
      <w:r w:rsidRPr="000304E0">
        <w:rPr>
          <w:rFonts w:ascii="Bookman Old Style" w:hAnsi="Bookman Old Style" w:cs="FrankRuehl"/>
          <w:b/>
          <w:sz w:val="40"/>
          <w:szCs w:val="40"/>
        </w:rPr>
        <w:t>KOMUNIKAT</w:t>
      </w:r>
    </w:p>
    <w:p w14:paraId="55DB0A22" w14:textId="77777777" w:rsidR="0029648E" w:rsidRPr="000304E0" w:rsidRDefault="0029648E" w:rsidP="0029648E">
      <w:pPr>
        <w:jc w:val="center"/>
        <w:rPr>
          <w:rFonts w:ascii="Bookman Old Style" w:hAnsi="Bookman Old Style" w:cs="FrankRuehl"/>
          <w:b/>
          <w:sz w:val="40"/>
          <w:szCs w:val="40"/>
        </w:rPr>
      </w:pPr>
      <w:r w:rsidRPr="000304E0">
        <w:rPr>
          <w:rFonts w:ascii="Bookman Old Style" w:hAnsi="Bookman Old Style" w:cs="FrankRuehl"/>
          <w:b/>
          <w:sz w:val="40"/>
          <w:szCs w:val="40"/>
        </w:rPr>
        <w:t>w sprawie stypendiów szkolnych</w:t>
      </w:r>
    </w:p>
    <w:p w14:paraId="4F20AA25" w14:textId="77777777" w:rsidR="0029648E" w:rsidRPr="000304E0" w:rsidRDefault="0029648E" w:rsidP="0029648E">
      <w:pPr>
        <w:jc w:val="center"/>
        <w:rPr>
          <w:rFonts w:ascii="Bookman Old Style" w:hAnsi="Bookman Old Style" w:cs="FrankRuehl"/>
          <w:b/>
          <w:sz w:val="36"/>
          <w:szCs w:val="36"/>
        </w:rPr>
      </w:pPr>
    </w:p>
    <w:p w14:paraId="332C2795" w14:textId="365881F8" w:rsidR="0029648E" w:rsidRPr="009372D5" w:rsidRDefault="0029648E" w:rsidP="0029648E">
      <w:pPr>
        <w:spacing w:line="360" w:lineRule="auto"/>
        <w:ind w:firstLine="720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 xml:space="preserve">Urząd Gminy Moszczenica informuje zainteresowanych mieszkańców gminy, że od dnia </w:t>
      </w:r>
      <w:r>
        <w:rPr>
          <w:rFonts w:ascii="Bookman Old Style" w:hAnsi="Bookman Old Style" w:cs="FrankRuehl"/>
          <w:sz w:val="28"/>
          <w:szCs w:val="28"/>
        </w:rPr>
        <w:br/>
      </w:r>
      <w:r w:rsidRPr="009372D5">
        <w:rPr>
          <w:rFonts w:ascii="Bookman Old Style" w:hAnsi="Bookman Old Style" w:cs="FrankRuehl"/>
          <w:sz w:val="28"/>
          <w:szCs w:val="28"/>
        </w:rPr>
        <w:t>1 września 202</w:t>
      </w:r>
      <w:r>
        <w:rPr>
          <w:rFonts w:ascii="Bookman Old Style" w:hAnsi="Bookman Old Style" w:cs="FrankRuehl"/>
          <w:sz w:val="28"/>
          <w:szCs w:val="28"/>
        </w:rPr>
        <w:t>2</w:t>
      </w:r>
      <w:r w:rsidRPr="009372D5">
        <w:rPr>
          <w:rFonts w:ascii="Bookman Old Style" w:hAnsi="Bookman Old Style" w:cs="FrankRuehl"/>
          <w:sz w:val="28"/>
          <w:szCs w:val="28"/>
        </w:rPr>
        <w:t xml:space="preserve"> r. do dnia 15 września 202</w:t>
      </w:r>
      <w:r>
        <w:rPr>
          <w:rFonts w:ascii="Bookman Old Style" w:hAnsi="Bookman Old Style" w:cs="FrankRuehl"/>
          <w:sz w:val="28"/>
          <w:szCs w:val="28"/>
        </w:rPr>
        <w:t>2</w:t>
      </w:r>
      <w:r w:rsidRPr="009372D5">
        <w:rPr>
          <w:rFonts w:ascii="Bookman Old Style" w:hAnsi="Bookman Old Style" w:cs="FrankRuehl"/>
          <w:sz w:val="28"/>
          <w:szCs w:val="28"/>
        </w:rPr>
        <w:t xml:space="preserve"> r. przyjmowane będą wnioski o przyznanie pomocy materialnej dla uczniów na rok szkolny 202</w:t>
      </w:r>
      <w:r w:rsidR="005C38BB">
        <w:rPr>
          <w:rFonts w:ascii="Bookman Old Style" w:hAnsi="Bookman Old Style" w:cs="FrankRuehl"/>
          <w:sz w:val="28"/>
          <w:szCs w:val="28"/>
        </w:rPr>
        <w:t>2</w:t>
      </w:r>
      <w:r w:rsidRPr="009372D5">
        <w:rPr>
          <w:rFonts w:ascii="Bookman Old Style" w:hAnsi="Bookman Old Style" w:cs="FrankRuehl"/>
          <w:sz w:val="28"/>
          <w:szCs w:val="28"/>
        </w:rPr>
        <w:t>/202</w:t>
      </w:r>
      <w:r w:rsidR="005C38BB">
        <w:rPr>
          <w:rFonts w:ascii="Bookman Old Style" w:hAnsi="Bookman Old Style" w:cs="FrankRuehl"/>
          <w:sz w:val="28"/>
          <w:szCs w:val="28"/>
        </w:rPr>
        <w:t>3</w:t>
      </w:r>
      <w:r w:rsidRPr="009372D5">
        <w:rPr>
          <w:rFonts w:ascii="Bookman Old Style" w:hAnsi="Bookman Old Style" w:cs="FrankRuehl"/>
          <w:sz w:val="28"/>
          <w:szCs w:val="28"/>
        </w:rPr>
        <w:t>.</w:t>
      </w:r>
    </w:p>
    <w:p w14:paraId="3FF74650" w14:textId="77777777" w:rsidR="0029648E" w:rsidRPr="009372D5" w:rsidRDefault="0029648E" w:rsidP="0029648E">
      <w:pPr>
        <w:spacing w:line="360" w:lineRule="auto"/>
        <w:ind w:firstLine="720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>Kryteria przyznawania świadczeń:</w:t>
      </w:r>
    </w:p>
    <w:p w14:paraId="0C5133F9" w14:textId="1CCBE3E0" w:rsidR="0029648E" w:rsidRPr="009372D5" w:rsidRDefault="0029648E" w:rsidP="0029648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 xml:space="preserve">kryterium dochodowe uprawniające do przyznania stypendium – </w:t>
      </w:r>
      <w:r>
        <w:rPr>
          <w:rFonts w:ascii="Bookman Old Style" w:hAnsi="Bookman Old Style" w:cs="FrankRuehl"/>
          <w:sz w:val="28"/>
          <w:szCs w:val="28"/>
        </w:rPr>
        <w:t>600</w:t>
      </w:r>
      <w:r w:rsidRPr="009372D5">
        <w:rPr>
          <w:rFonts w:ascii="Bookman Old Style" w:hAnsi="Bookman Old Style" w:cs="FrankRuehl"/>
          <w:sz w:val="28"/>
          <w:szCs w:val="28"/>
        </w:rPr>
        <w:t xml:space="preserve">,00 zł netto dla osoby </w:t>
      </w:r>
      <w:r>
        <w:rPr>
          <w:rFonts w:ascii="Bookman Old Style" w:hAnsi="Bookman Old Style" w:cs="FrankRuehl"/>
          <w:sz w:val="28"/>
          <w:szCs w:val="28"/>
        </w:rPr>
        <w:br/>
      </w:r>
      <w:r w:rsidRPr="009372D5">
        <w:rPr>
          <w:rFonts w:ascii="Bookman Old Style" w:hAnsi="Bookman Old Style" w:cs="FrankRuehl"/>
          <w:sz w:val="28"/>
          <w:szCs w:val="28"/>
        </w:rPr>
        <w:t>w rodzinie;</w:t>
      </w:r>
    </w:p>
    <w:p w14:paraId="224380D2" w14:textId="71396E0E" w:rsidR="0029648E" w:rsidRPr="009372D5" w:rsidRDefault="0029648E" w:rsidP="0029648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>kwota dochodu z 1 ha przeliczeniowego - 3</w:t>
      </w:r>
      <w:r w:rsidR="005F3849">
        <w:rPr>
          <w:rFonts w:ascii="Bookman Old Style" w:hAnsi="Bookman Old Style" w:cs="FrankRuehl"/>
          <w:sz w:val="28"/>
          <w:szCs w:val="28"/>
        </w:rPr>
        <w:t>45</w:t>
      </w:r>
      <w:r w:rsidRPr="009372D5">
        <w:rPr>
          <w:rFonts w:ascii="Bookman Old Style" w:hAnsi="Bookman Old Style" w:cs="FrankRuehl"/>
          <w:sz w:val="28"/>
          <w:szCs w:val="28"/>
        </w:rPr>
        <w:t>,00 zł.</w:t>
      </w:r>
    </w:p>
    <w:p w14:paraId="12B1B5F5" w14:textId="77777777" w:rsidR="0029648E" w:rsidRPr="009372D5" w:rsidRDefault="0029648E" w:rsidP="0029648E">
      <w:pPr>
        <w:spacing w:line="360" w:lineRule="auto"/>
        <w:ind w:firstLine="708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>Wnioski składa się na każdego ucznia oddzielnie na formularzach.</w:t>
      </w:r>
    </w:p>
    <w:p w14:paraId="469E3E49" w14:textId="77777777" w:rsidR="0029648E" w:rsidRPr="009372D5" w:rsidRDefault="0029648E" w:rsidP="0029648E">
      <w:pPr>
        <w:spacing w:line="360" w:lineRule="auto"/>
        <w:ind w:firstLine="720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 xml:space="preserve">Formularze wniosków są do pobrania w Urzędzie Gminy Moszczenica, w szkołach </w:t>
      </w:r>
      <w:r w:rsidRPr="009372D5">
        <w:rPr>
          <w:rFonts w:ascii="Bookman Old Style" w:hAnsi="Bookman Old Style" w:cs="FrankRuehl"/>
          <w:sz w:val="28"/>
          <w:szCs w:val="28"/>
        </w:rPr>
        <w:br/>
        <w:t>i na stronie internetowej gminy. Prosimy jednocześnie o informację na temat konta bankowego właściwego dla przekazania przyznanej pomocy na formularzu załączonym do wniosku.</w:t>
      </w:r>
    </w:p>
    <w:p w14:paraId="3FC85EE5" w14:textId="77777777" w:rsidR="0029648E" w:rsidRPr="009372D5" w:rsidRDefault="0029648E" w:rsidP="0029648E">
      <w:pPr>
        <w:spacing w:line="360" w:lineRule="auto"/>
        <w:ind w:firstLine="720"/>
        <w:jc w:val="both"/>
        <w:rPr>
          <w:rFonts w:ascii="Bookman Old Style" w:hAnsi="Bookman Old Style" w:cs="FrankRuehl"/>
          <w:sz w:val="28"/>
          <w:szCs w:val="28"/>
        </w:rPr>
      </w:pPr>
      <w:r w:rsidRPr="009372D5">
        <w:rPr>
          <w:rFonts w:ascii="Bookman Old Style" w:hAnsi="Bookman Old Style" w:cs="FrankRuehl"/>
          <w:sz w:val="28"/>
          <w:szCs w:val="28"/>
        </w:rPr>
        <w:t>Wypłata świadczeń nastąpi po otrzymaniu przez gminę środków na ten cel.</w:t>
      </w:r>
    </w:p>
    <w:p w14:paraId="04ED5202" w14:textId="77777777" w:rsidR="0029648E" w:rsidRDefault="0029648E" w:rsidP="0029648E">
      <w:pPr>
        <w:spacing w:line="360" w:lineRule="auto"/>
        <w:jc w:val="both"/>
        <w:rPr>
          <w:rFonts w:ascii="Bookman Old Style" w:hAnsi="Bookman Old Style" w:cs="FrankRuehl"/>
        </w:rPr>
      </w:pPr>
    </w:p>
    <w:p w14:paraId="1F6FCFE6" w14:textId="77777777" w:rsidR="0029648E" w:rsidRDefault="0029648E" w:rsidP="0029648E">
      <w:pPr>
        <w:spacing w:line="360" w:lineRule="auto"/>
        <w:jc w:val="both"/>
        <w:rPr>
          <w:rFonts w:ascii="Bookman Old Style" w:hAnsi="Bookman Old Style" w:cs="FrankRuehl"/>
        </w:rPr>
      </w:pPr>
    </w:p>
    <w:p w14:paraId="1F8774BC" w14:textId="77777777" w:rsidR="0029648E" w:rsidRDefault="0029648E" w:rsidP="0029648E">
      <w:pPr>
        <w:spacing w:line="360" w:lineRule="auto"/>
        <w:jc w:val="both"/>
        <w:rPr>
          <w:rFonts w:ascii="Bookman Old Style" w:hAnsi="Bookman Old Style" w:cs="FrankRuehl"/>
        </w:rPr>
      </w:pPr>
    </w:p>
    <w:p w14:paraId="2A962365" w14:textId="7D6D51DD" w:rsidR="0029648E" w:rsidRPr="009372D5" w:rsidRDefault="0029648E" w:rsidP="0029648E">
      <w:pPr>
        <w:spacing w:line="360" w:lineRule="auto"/>
        <w:jc w:val="both"/>
        <w:rPr>
          <w:rFonts w:cs="FrankRuehl"/>
        </w:rPr>
      </w:pPr>
      <w:r w:rsidRPr="000304E0">
        <w:rPr>
          <w:rFonts w:ascii="Bookman Old Style" w:hAnsi="Bookman Old Style" w:cs="FrankRuehl"/>
        </w:rPr>
        <w:t xml:space="preserve">Moszczenica, dnia </w:t>
      </w:r>
      <w:r>
        <w:rPr>
          <w:rFonts w:ascii="Bookman Old Style" w:hAnsi="Bookman Old Style" w:cs="FrankRuehl"/>
        </w:rPr>
        <w:t>2</w:t>
      </w:r>
      <w:r w:rsidR="0080176A">
        <w:rPr>
          <w:rFonts w:ascii="Bookman Old Style" w:hAnsi="Bookman Old Style" w:cs="FrankRuehl"/>
        </w:rPr>
        <w:t>6</w:t>
      </w:r>
      <w:r w:rsidRPr="000304E0">
        <w:rPr>
          <w:rFonts w:ascii="Bookman Old Style" w:hAnsi="Bookman Old Style" w:cs="FrankRuehl"/>
        </w:rPr>
        <w:t xml:space="preserve"> sierpnia 20</w:t>
      </w:r>
      <w:r>
        <w:rPr>
          <w:rFonts w:ascii="Bookman Old Style" w:hAnsi="Bookman Old Style" w:cs="FrankRuehl"/>
        </w:rPr>
        <w:t>22</w:t>
      </w:r>
      <w:r w:rsidRPr="000304E0">
        <w:rPr>
          <w:rFonts w:ascii="Bookman Old Style" w:hAnsi="Bookman Old Style" w:cs="FrankRuehl"/>
        </w:rPr>
        <w:t xml:space="preserve"> r.</w:t>
      </w:r>
    </w:p>
    <w:p w14:paraId="18DFCC1E" w14:textId="77777777" w:rsidR="002C4D89" w:rsidRDefault="002C4D89"/>
    <w:sectPr w:rsidR="002C4D89" w:rsidSect="00030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5F9F"/>
    <w:multiLevelType w:val="hybridMultilevel"/>
    <w:tmpl w:val="33EC317C"/>
    <w:lvl w:ilvl="0" w:tplc="AD6A3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8E"/>
    <w:rsid w:val="0029648E"/>
    <w:rsid w:val="002C4D89"/>
    <w:rsid w:val="005C38BB"/>
    <w:rsid w:val="005F3849"/>
    <w:rsid w:val="0080176A"/>
    <w:rsid w:val="00AD6975"/>
    <w:rsid w:val="00BA458A"/>
    <w:rsid w:val="00D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271C"/>
  <w15:chartTrackingRefBased/>
  <w15:docId w15:val="{F25AFC8D-98BF-4072-9962-984DC46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Niemiec</dc:creator>
  <cp:keywords/>
  <dc:description/>
  <cp:lastModifiedBy>Szkoła</cp:lastModifiedBy>
  <cp:revision>2</cp:revision>
  <cp:lastPrinted>2022-08-11T09:19:00Z</cp:lastPrinted>
  <dcterms:created xsi:type="dcterms:W3CDTF">2022-08-30T05:54:00Z</dcterms:created>
  <dcterms:modified xsi:type="dcterms:W3CDTF">2022-08-30T05:54:00Z</dcterms:modified>
</cp:coreProperties>
</file>