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9890" w14:textId="6201553C" w:rsidR="00EA73A6" w:rsidRDefault="00260391" w:rsidP="00EA73A6">
      <w:pPr>
        <w:jc w:val="right"/>
      </w:pPr>
      <w:r>
        <w:t>Staszkówka, 7 grudnia</w:t>
      </w:r>
      <w:r w:rsidR="00EA73A6">
        <w:t xml:space="preserve"> 2022 r.</w:t>
      </w:r>
    </w:p>
    <w:p w14:paraId="5A7ED069" w14:textId="77777777" w:rsidR="00EA73A6" w:rsidRDefault="00EA73A6" w:rsidP="00EA73A6"/>
    <w:p w14:paraId="4E0E2EF9" w14:textId="77777777" w:rsidR="00EA73A6" w:rsidRDefault="00EA73A6" w:rsidP="00EA73A6">
      <w:r>
        <w:t>Zamawiający:</w:t>
      </w:r>
    </w:p>
    <w:p w14:paraId="112CF6B4" w14:textId="77777777" w:rsidR="00EA73A6" w:rsidRDefault="00EA73A6" w:rsidP="00EA73A6">
      <w:bookmarkStart w:id="0" w:name="_GoBack"/>
      <w:r w:rsidRPr="00567934">
        <w:t>Zespół Szkół im. Jana Pawła II w Staszkówce</w:t>
      </w:r>
    </w:p>
    <w:bookmarkEnd w:id="0"/>
    <w:p w14:paraId="05010E9E" w14:textId="3EDEB749" w:rsidR="00EA73A6" w:rsidRDefault="00EA73A6" w:rsidP="00EA73A6">
      <w:r>
        <w:t xml:space="preserve">ul. </w:t>
      </w:r>
      <w:r w:rsidR="00324C6F">
        <w:t>Św.</w:t>
      </w:r>
      <w:r w:rsidRPr="00567934">
        <w:t xml:space="preserve"> Jana Pawła II 3</w:t>
      </w:r>
    </w:p>
    <w:p w14:paraId="149A71DB" w14:textId="77777777" w:rsidR="00EA73A6" w:rsidRDefault="00EA73A6" w:rsidP="00EA73A6">
      <w:r w:rsidRPr="00567934">
        <w:t>38-321 Staszkówka</w:t>
      </w:r>
    </w:p>
    <w:p w14:paraId="040EA9B7" w14:textId="77777777" w:rsidR="00EA73A6" w:rsidRDefault="00EA73A6" w:rsidP="00EA73A6"/>
    <w:p w14:paraId="550829DB" w14:textId="428C00CD" w:rsidR="00EA73A6" w:rsidRPr="00260391" w:rsidRDefault="00EA73A6" w:rsidP="00260391">
      <w:pPr>
        <w:jc w:val="both"/>
      </w:pPr>
      <w:r>
        <w:t xml:space="preserve">Dotyczy: </w:t>
      </w:r>
      <w:r w:rsidR="00260391" w:rsidRPr="00260391">
        <w:t>zamówienia w trybie zapytania ofertowego dotyczącego realizacji zadania pn. ,,Organizacja i przeprowadzenie wyjazdu edukacyjnego</w:t>
      </w:r>
      <w:r w:rsidR="00BE05DB">
        <w:t>/wycieczki</w:t>
      </w:r>
      <w:r w:rsidR="00260391">
        <w:t xml:space="preserve"> do Krakowa</w:t>
      </w:r>
      <w:r w:rsidR="00260391" w:rsidRPr="00260391">
        <w:t xml:space="preserve"> dla uczestników projektu pn. „Placówka wsparcia dziennego dla dzieci i młodzi</w:t>
      </w:r>
      <w:r w:rsidR="00260391">
        <w:t>eży z terenu gminy Moszczenica”</w:t>
      </w:r>
      <w:r w:rsidR="00BE05DB">
        <w:t>.</w:t>
      </w:r>
    </w:p>
    <w:p w14:paraId="301B45D1" w14:textId="293E67B5" w:rsidR="00F9366D" w:rsidRDefault="00F9366D" w:rsidP="00EA73A6">
      <w:pPr>
        <w:rPr>
          <w:b/>
          <w:bCs/>
        </w:rPr>
      </w:pPr>
      <w:r>
        <w:rPr>
          <w:b/>
          <w:bCs/>
        </w:rPr>
        <w:t>Wybór najkorzystniejszej oferty</w:t>
      </w:r>
    </w:p>
    <w:p w14:paraId="21D6B555" w14:textId="4EA4D7E9" w:rsidR="00EA73A6" w:rsidRDefault="00D86EF6" w:rsidP="00324C6F">
      <w:pPr>
        <w:jc w:val="both"/>
      </w:pPr>
      <w:r>
        <w:t>informuję, że zamawiający wybrał najkorzystniejszą ofertę</w:t>
      </w:r>
      <w:r w:rsidR="00673083">
        <w:t>,</w:t>
      </w:r>
      <w:r>
        <w:t xml:space="preserve"> złożoną przez </w:t>
      </w:r>
      <w:r w:rsidR="00260391">
        <w:t>STUDIO ACTIVE SPORT I TURYSTYKA Iwona Szary, ul. Kościuszki 36, 38-300 Gorlice.</w:t>
      </w:r>
    </w:p>
    <w:p w14:paraId="345224CE" w14:textId="4E5ACB2D" w:rsidR="00F9366D" w:rsidRDefault="00F9366D" w:rsidP="00EA73A6"/>
    <w:p w14:paraId="0C315D1C" w14:textId="26B7E1A7" w:rsidR="00F9366D" w:rsidRDefault="00F9366D" w:rsidP="00EA73A6">
      <w:pPr>
        <w:rPr>
          <w:b/>
          <w:bCs/>
        </w:rPr>
      </w:pPr>
      <w:r>
        <w:rPr>
          <w:b/>
          <w:bCs/>
        </w:rPr>
        <w:t>Zestawienie ofert w kolejności od największej łącznej liczby punktów</w:t>
      </w:r>
    </w:p>
    <w:p w14:paraId="77589988" w14:textId="32F314C4" w:rsidR="00F9366D" w:rsidRDefault="00260391" w:rsidP="00260391">
      <w:pPr>
        <w:pStyle w:val="Akapitzlist"/>
        <w:numPr>
          <w:ilvl w:val="0"/>
          <w:numId w:val="1"/>
        </w:numPr>
        <w:jc w:val="both"/>
      </w:pPr>
      <w:r w:rsidRPr="00260391">
        <w:t>STUDIO ACTIVE SPORT I TURYSTYKA Iwona Szary, ul. Kościuszki 36, 38-300 Gorlice.</w:t>
      </w:r>
      <w:r w:rsidR="00F9366D">
        <w:t>– liczba punktów p</w:t>
      </w:r>
      <w:r w:rsidR="004A55B0">
        <w:t>rzyznanych w kryterium „cena”: 8</w:t>
      </w:r>
      <w:r w:rsidR="00F9366D">
        <w:t xml:space="preserve">0; liczba punktów przyznanych </w:t>
      </w:r>
      <w:r w:rsidR="00324C6F">
        <w:t xml:space="preserve">                      </w:t>
      </w:r>
      <w:r w:rsidR="00F9366D">
        <w:t>w kryterium „</w:t>
      </w:r>
      <w:bookmarkStart w:id="1" w:name="_Hlk104276264"/>
      <w:r w:rsidR="00F9366D">
        <w:t xml:space="preserve">doświadczenie </w:t>
      </w:r>
      <w:bookmarkEnd w:id="1"/>
      <w:r>
        <w:t xml:space="preserve">wykonawcy w przeprowadzaniu usług spełniających wymagania </w:t>
      </w:r>
      <w:r w:rsidR="004A55B0">
        <w:t>określone w Rozdziale 14 pkt 2</w:t>
      </w:r>
      <w:r w:rsidR="00F9366D">
        <w:t xml:space="preserve">”: </w:t>
      </w:r>
      <w:r w:rsidR="004A55B0">
        <w:t>20 pkt; łączna liczba punktów: 10</w:t>
      </w:r>
      <w:r w:rsidR="00F9366D">
        <w:t>0.</w:t>
      </w:r>
    </w:p>
    <w:p w14:paraId="04C96E18" w14:textId="1A0775F1" w:rsidR="00F9366D" w:rsidRDefault="00F9366D" w:rsidP="00F9366D"/>
    <w:p w14:paraId="2B4452A1" w14:textId="17F09D93" w:rsidR="00F9366D" w:rsidRDefault="00F9366D" w:rsidP="00F9366D">
      <w:pPr>
        <w:rPr>
          <w:b/>
          <w:bCs/>
        </w:rPr>
      </w:pPr>
      <w:r>
        <w:rPr>
          <w:b/>
          <w:bCs/>
        </w:rPr>
        <w:t>Uzasadnienie faktyczne i prawne wyboru najkorzystniejszej oferty</w:t>
      </w:r>
    </w:p>
    <w:p w14:paraId="04D9C9E0" w14:textId="5E61C3F0" w:rsidR="00F9366D" w:rsidRDefault="003F75A1" w:rsidP="00324C6F">
      <w:pPr>
        <w:ind w:firstLine="708"/>
        <w:jc w:val="both"/>
      </w:pPr>
      <w:r>
        <w:t xml:space="preserve">Oferta </w:t>
      </w:r>
      <w:r w:rsidR="004A55B0" w:rsidRPr="004A55B0">
        <w:t>STUDIO ACTIVE SPORT I TURYSTYKA Iwona Szary, ul</w:t>
      </w:r>
      <w:r w:rsidR="004A55B0">
        <w:t xml:space="preserve">. Kościuszki 36, 38-300 Gorlice </w:t>
      </w:r>
      <w:r>
        <w:t>nie pod</w:t>
      </w:r>
      <w:r w:rsidR="004A55B0">
        <w:t xml:space="preserve">lega odrzuceniu. Wykonawca spełnia warunki udziału w postepowaniu. </w:t>
      </w:r>
      <w:r w:rsidR="00324C6F">
        <w:t>Z</w:t>
      </w:r>
      <w:r w:rsidRPr="003F75A1">
        <w:t>amawiający dokonał wyboru najkorzystniejszej oferty na podstawie kry</w:t>
      </w:r>
      <w:r w:rsidR="004A55B0">
        <w:t xml:space="preserve">teriów oceny ofert, określonych </w:t>
      </w:r>
      <w:r w:rsidRPr="003F75A1">
        <w:t>w specyfikacji</w:t>
      </w:r>
      <w:r w:rsidR="004A55B0">
        <w:t xml:space="preserve"> istotnych</w:t>
      </w:r>
      <w:r w:rsidRPr="003F75A1">
        <w:t xml:space="preserve"> warunków zamówienia. Kryteriami tymi były: cena, </w:t>
      </w:r>
      <w:r w:rsidR="004A55B0">
        <w:t xml:space="preserve">                       o wadze 8</w:t>
      </w:r>
      <w:r w:rsidRPr="003F75A1">
        <w:t>0 pkt, oraz</w:t>
      </w:r>
      <w:r w:rsidR="004A55B0">
        <w:t xml:space="preserve"> </w:t>
      </w:r>
      <w:r w:rsidRPr="003F75A1">
        <w:t xml:space="preserve"> </w:t>
      </w:r>
      <w:r w:rsidR="004A55B0" w:rsidRPr="004A55B0">
        <w:t>doświadczenie wykonawcy w przeprowadzaniu usług spełniających wymagania określone w Rozdziale 14 pkt 2</w:t>
      </w:r>
      <w:r w:rsidR="004A55B0">
        <w:t>, o wadze 2</w:t>
      </w:r>
      <w:r w:rsidRPr="003F75A1">
        <w:t xml:space="preserve">0 pkt. Oferta </w:t>
      </w:r>
      <w:bookmarkStart w:id="2" w:name="_Hlk104276370"/>
      <w:r w:rsidR="00324C6F">
        <w:t xml:space="preserve">firmy </w:t>
      </w:r>
      <w:bookmarkEnd w:id="2"/>
      <w:r w:rsidR="004A55B0" w:rsidRPr="004A55B0">
        <w:t xml:space="preserve">STUDIO ACTIVE SPORT I TURYSTYKA Iwona Szary </w:t>
      </w:r>
      <w:r w:rsidR="004A55B0">
        <w:t>uzyskała w kryterium „cena” 8</w:t>
      </w:r>
      <w:r w:rsidRPr="003F75A1">
        <w:t>0 pkt, a w kryterium „</w:t>
      </w:r>
      <w:r w:rsidR="006D4844" w:rsidRPr="006D4844">
        <w:t>doświadczenie koordynatora/osoby odpowiedzialnej za organizację wyjazdu</w:t>
      </w:r>
      <w:r w:rsidRPr="003F75A1">
        <w:t>”</w:t>
      </w:r>
      <w:r w:rsidR="006D4844">
        <w:t xml:space="preserve"> -</w:t>
      </w:r>
      <w:r w:rsidR="004A55B0">
        <w:t xml:space="preserve"> 2</w:t>
      </w:r>
      <w:r w:rsidRPr="003F75A1">
        <w:t>0 pkt, co oznacza, że uzyskała łączną liczbę punktów (</w:t>
      </w:r>
      <w:r w:rsidR="004A55B0">
        <w:t>10</w:t>
      </w:r>
      <w:r w:rsidR="006D4844">
        <w:t>0</w:t>
      </w:r>
      <w:r w:rsidRPr="003F75A1">
        <w:t>)</w:t>
      </w:r>
      <w:r w:rsidR="004A55B0">
        <w:t>.</w:t>
      </w:r>
      <w:r w:rsidRPr="003F75A1">
        <w:t xml:space="preserve"> </w:t>
      </w:r>
    </w:p>
    <w:p w14:paraId="67A6C9E4" w14:textId="5AE48F0E" w:rsidR="004A55B0" w:rsidRDefault="004A55B0" w:rsidP="00324C6F">
      <w:pPr>
        <w:ind w:firstLine="708"/>
        <w:jc w:val="both"/>
      </w:pPr>
      <w:r>
        <w:t xml:space="preserve">Więcej ofert nie wpłynęło. </w:t>
      </w:r>
    </w:p>
    <w:p w14:paraId="0D50E15C" w14:textId="77777777" w:rsidR="004A55B0" w:rsidRDefault="004A55B0" w:rsidP="00324C6F">
      <w:pPr>
        <w:ind w:firstLine="708"/>
        <w:jc w:val="both"/>
      </w:pPr>
    </w:p>
    <w:p w14:paraId="72E245A9" w14:textId="6D9749EB" w:rsidR="004A55B0" w:rsidRPr="00F9366D" w:rsidRDefault="004A55B0" w:rsidP="00324C6F">
      <w:pPr>
        <w:ind w:firstLine="708"/>
        <w:jc w:val="both"/>
      </w:pPr>
      <w:r>
        <w:t xml:space="preserve">                                                                                                        </w:t>
      </w:r>
    </w:p>
    <w:sectPr w:rsidR="004A55B0" w:rsidRPr="00F9366D" w:rsidSect="009B745B">
      <w:headerReference w:type="default" r:id="rId8"/>
      <w:footerReference w:type="default" r:id="rId9"/>
      <w:pgSz w:w="11906" w:h="16838"/>
      <w:pgMar w:top="1417" w:right="1417" w:bottom="1701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10EB" w14:textId="77777777" w:rsidR="00A04A22" w:rsidRDefault="00A04A22" w:rsidP="00EA73A6">
      <w:pPr>
        <w:spacing w:after="0" w:line="240" w:lineRule="auto"/>
      </w:pPr>
      <w:r>
        <w:separator/>
      </w:r>
    </w:p>
  </w:endnote>
  <w:endnote w:type="continuationSeparator" w:id="0">
    <w:p w14:paraId="181278BF" w14:textId="77777777" w:rsidR="00A04A22" w:rsidRDefault="00A04A22" w:rsidP="00EA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F1DE" w14:textId="77777777" w:rsidR="009B745B" w:rsidRPr="009B745B" w:rsidRDefault="009B745B" w:rsidP="009B745B">
    <w:pPr>
      <w:pStyle w:val="Stopka"/>
      <w:jc w:val="center"/>
      <w:rPr>
        <w:rFonts w:ascii="Times New Roman" w:hAnsi="Times New Roman" w:cs="Times New Roman"/>
        <w:i/>
        <w:vertAlign w:val="subscript"/>
      </w:rPr>
    </w:pPr>
    <w:r w:rsidRPr="009B745B">
      <w:rPr>
        <w:rFonts w:ascii="Times New Roman" w:hAnsi="Times New Roman" w:cs="Times New Roman"/>
        <w:i/>
        <w:vertAlign w:val="subscript"/>
      </w:rPr>
      <w:t>Projekt „Placówka Wsparcia Dziennego dla dzieci i młodzieży z terenu gminy Moszczenica”  współfinansowany ze środków Europejskiego Funduszu Społecznego w ramach Regionalnego Programu Operacyjnego Województwa Małopolskiego na lata 2014-2020, Oś priorytetowa 9. Region spójny społecznie, Działanie 2, Poddziałanie 1.</w:t>
    </w:r>
  </w:p>
  <w:p w14:paraId="47AC85EC" w14:textId="16799BAE" w:rsidR="009B745B" w:rsidRPr="009B745B" w:rsidRDefault="009B745B" w:rsidP="009B745B">
    <w:pPr>
      <w:pStyle w:val="Stopka"/>
      <w:jc w:val="center"/>
      <w:rPr>
        <w:rFonts w:ascii="Times New Roman" w:hAnsi="Times New Roman" w:cs="Times New Roman"/>
        <w:i/>
        <w:vertAlign w:val="subscript"/>
      </w:rPr>
    </w:pPr>
    <w:r w:rsidRPr="009B745B">
      <w:rPr>
        <w:rFonts w:ascii="Times New Roman" w:hAnsi="Times New Roman" w:cs="Times New Roman"/>
        <w:i/>
        <w:vertAlign w:val="subscript"/>
      </w:rPr>
      <w:t>Realizator: Zespół Szkół im. Jana Pawła II w Staszkówce, tel. 18 3541124 email: spstasz@poczta.onet.pl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B9922" w14:textId="77777777" w:rsidR="00A04A22" w:rsidRDefault="00A04A22" w:rsidP="00EA73A6">
      <w:pPr>
        <w:spacing w:after="0" w:line="240" w:lineRule="auto"/>
      </w:pPr>
      <w:r>
        <w:separator/>
      </w:r>
    </w:p>
  </w:footnote>
  <w:footnote w:type="continuationSeparator" w:id="0">
    <w:p w14:paraId="3FDF9A17" w14:textId="77777777" w:rsidR="00A04A22" w:rsidRDefault="00A04A22" w:rsidP="00EA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E9A3" w14:textId="10DB113B" w:rsidR="00EA73A6" w:rsidRDefault="00EA73A6">
    <w:pPr>
      <w:pStyle w:val="Nagwek"/>
    </w:pPr>
    <w:r w:rsidRPr="007918DA">
      <w:rPr>
        <w:noProof/>
        <w:lang w:eastAsia="pl-PL"/>
      </w:rPr>
      <w:drawing>
        <wp:inline distT="0" distB="0" distL="0" distR="0" wp14:anchorId="3F30C2ED" wp14:editId="4CB2C44E">
          <wp:extent cx="5759450" cy="514067"/>
          <wp:effectExtent l="0" t="0" r="0" b="635"/>
          <wp:docPr id="17" name="Obraz 17" descr="d:\Users\cowsins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Users\cowsinska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760B"/>
    <w:multiLevelType w:val="hybridMultilevel"/>
    <w:tmpl w:val="D60661AA"/>
    <w:lvl w:ilvl="0" w:tplc="37DE9E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BD"/>
    <w:rsid w:val="000B59FF"/>
    <w:rsid w:val="00260391"/>
    <w:rsid w:val="00324C6F"/>
    <w:rsid w:val="003F75A1"/>
    <w:rsid w:val="004A55B0"/>
    <w:rsid w:val="005B2F50"/>
    <w:rsid w:val="00673083"/>
    <w:rsid w:val="006D4844"/>
    <w:rsid w:val="009B745B"/>
    <w:rsid w:val="00A04A22"/>
    <w:rsid w:val="00BE05DB"/>
    <w:rsid w:val="00D86EF6"/>
    <w:rsid w:val="00DF24D8"/>
    <w:rsid w:val="00E00216"/>
    <w:rsid w:val="00EA73A6"/>
    <w:rsid w:val="00F9366D"/>
    <w:rsid w:val="00FB0B49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69EA"/>
  <w15:chartTrackingRefBased/>
  <w15:docId w15:val="{73C7EEF1-4F89-4F71-A910-CE815C02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A6"/>
  </w:style>
  <w:style w:type="paragraph" w:styleId="Stopka">
    <w:name w:val="footer"/>
    <w:basedOn w:val="Normalny"/>
    <w:link w:val="StopkaZnak"/>
    <w:uiPriority w:val="99"/>
    <w:unhideWhenUsed/>
    <w:rsid w:val="00EA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A6"/>
  </w:style>
  <w:style w:type="paragraph" w:styleId="Akapitzlist">
    <w:name w:val="List Paragraph"/>
    <w:basedOn w:val="Normalny"/>
    <w:uiPriority w:val="34"/>
    <w:qFormat/>
    <w:rsid w:val="00F93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A43E-33F9-4273-B08E-0922198B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Szkoła</cp:lastModifiedBy>
  <cp:revision>4</cp:revision>
  <cp:lastPrinted>2022-12-07T15:32:00Z</cp:lastPrinted>
  <dcterms:created xsi:type="dcterms:W3CDTF">2022-12-07T15:23:00Z</dcterms:created>
  <dcterms:modified xsi:type="dcterms:W3CDTF">2022-12-07T15:32:00Z</dcterms:modified>
</cp:coreProperties>
</file>