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4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48"/>
          <w:shd w:fill="auto" w:val="clear"/>
        </w:rPr>
        <w:t xml:space="preserve">ormy i zasady</w:t>
      </w:r>
      <w:r>
        <w:rPr>
          <w:rFonts w:ascii="Times New Roman" w:hAnsi="Times New Roman" w:cs="Times New Roman" w:eastAsia="Times New Roman"/>
          <w:b/>
          <w:color w:val="008000"/>
          <w:spacing w:val="0"/>
          <w:position w:val="0"/>
          <w:sz w:val="48"/>
          <w:shd w:fill="auto" w:val="clear"/>
        </w:rPr>
        <w:t xml:space="preserve"> w wychowaniu przedszkolnym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FFFF"/>
          <w:spacing w:val="0"/>
          <w:position w:val="0"/>
          <w:sz w:val="48"/>
          <w:shd w:fill="auto" w:val="clear"/>
        </w:rPr>
        <w:t xml:space="preserve">*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          W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żdym zespole ludzkim, jeśli ma być zachowany porządek, zapewnione poszczeg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ólnym osobom bezpiecze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ństwo, a jednocześnie swoboda działania, muszą istnieć jasne, zrozumiałe dla wszystkich i możliwe do realizacji przepisy i prawa. 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 każda grupa dziecięca musi posiadać takie regulatory, jeżeli chcemy, aby dzieci rozwijały się w atmosferze pogody, radości, wzajemnego poszanowania, aby w przyszłości dobrze przygotowały się do udziału w życiu społecznym. Nasze przedszkole pragnie wychowywać dzieci: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ku dobru, czyli tak, aby w przysz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łości umiały kochać, szanować i powstrzymywać się od krzywdzenia innych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oraz tak, aby umia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zadbać też o siebie.</w:t>
      </w:r>
    </w:p>
    <w:p>
      <w:pPr>
        <w:spacing w:before="100" w:after="1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Oznacza to umiej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ętność pogodzenia własnych interes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ów, swojego zdrowia i szcz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ęścia z interesami i szczęściem innych. Dzieci powinny szanować własne potrzeby, ale jednocześnie muszą brać pod uwagę swoich koleg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i nauczycieli. Dzieci ucz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się przez modelowanie i naśladowanie, a także przez wyciąganie wniosk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z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łasnych błęd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ów.</w:t>
      </w:r>
    </w:p>
    <w:p>
      <w:pPr>
        <w:spacing w:before="100" w:after="1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Podstawowe normy 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ązujące w przedszkolu obracają się wok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dw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óch zasad: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bezpiecze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ństwa,</w:t>
      </w:r>
    </w:p>
    <w:p>
      <w:pPr>
        <w:spacing w:before="100" w:after="1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szacunku.</w:t>
      </w:r>
    </w:p>
    <w:p>
      <w:pPr>
        <w:spacing w:before="100" w:after="1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 podstawowe normy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razem z dziećmi uszczeg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łowiane. Dzieci myślą bowiem bardzo konkretnie i potrzebują szczeg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łowych zasad i precyzyjnego określenia czego nie wolno, a co jest dozwolone. Dlatego w każdej grupie powstaje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Kodeks grupy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Opracowuj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Kodeks grupy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musimy zar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ówno wspiera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i motywować je do przestrzegania obowiązujących norm i zasad, jak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 konsekwentnie egzekwować go. Skutecznym środkiem wychowania są nagrody i pochwały,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 powinny mie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 wartość zachęcającą do pracy dla każdego człowieka, a tym bardziej dla dziecka. Uznanie i akceptacja mobilizują do dalszych wysiłk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ów. W naszym przedszkolu staramy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ę, jeśli tylko jest to możliwe, aby dzieci same ustalały własne zasady, a nie miały je narzucone z zewnątrz. Jeśli dzieci same ustalają swoje zasady, wtedy w znacznie większym stopniu biorą odpowiedzialność za ustalone reguły. Reguły negocjowane są razem z wychowawcami i wpisywane do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Kodeksu grupy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za zgod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wszystkich dzieci. Odcisk palca każdego dziecka jest zgodą na ustalone zasady zachowania. Ponieważ dzieci dopiero uczą się przestrzegać 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i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łać zgodnie z kodeksem, czasem popełniają błędy, zapominają o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ólnych ustaleniach lub ulegaj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pokusom. </w:t>
      </w:r>
    </w:p>
    <w:p>
      <w:pPr>
        <w:spacing w:before="100" w:after="1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Nauka norm moralnych jest dla dzieci bardzo trudna. Dziecko w wieku przedszkolnym jest jeszcze egocentryczne i najwa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żniejszy dla niego jest jego własny interes. W przedszkolu musi dostosować swoje potrzeby i indywidualne pomysły do innych ludzi. Potrzebna jest mu pomoc. Pomocą jaką otrzymuje w przedszkolu jest uważne wysłuchanie i zrozumienie dla jego rozterek. Zawsze jednak zadaniem nauczyciela jest przypomnienie zasady,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óra reguluje nasz kodeks. 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żeli dziecko swoim zachowaniem sprawiło komuś przykrość to powinno to w jakiś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zrekompensowa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ć, przede wszystkim przeprosić. W ten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ób uczymy odpowiedzialno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za swoje postępowanie i dajemy szansę czynienia dobra. Dziecko zdaje sobie sprawę, że jeżeli czasem zrobi coś złego, to samo może naprawić robiąc coś dobrego i zawsze otrzymuje szansę na poprawę.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